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90D" w:rsidRDefault="003F23F0">
      <w:r>
        <w:t>ЗАДАНИЯ  ДЛЯ СРОП</w:t>
      </w:r>
    </w:p>
    <w:p w:rsidR="003F23F0" w:rsidRPr="003F23F0" w:rsidRDefault="003F23F0" w:rsidP="003F23F0">
      <w:pPr>
        <w:pStyle w:val="a3"/>
        <w:numPr>
          <w:ilvl w:val="0"/>
          <w:numId w:val="1"/>
        </w:numPr>
        <w:rPr>
          <w:rFonts w:ascii="Arial" w:hAnsi="Arial" w:cs="Arial"/>
          <w:color w:val="111111"/>
          <w:sz w:val="21"/>
          <w:szCs w:val="21"/>
          <w:shd w:val="clear" w:color="auto" w:fill="FFFFFF"/>
        </w:rPr>
      </w:pPr>
      <w:r w:rsidRPr="003F23F0">
        <w:rPr>
          <w:rFonts w:ascii="Arial" w:hAnsi="Arial" w:cs="Arial"/>
          <w:color w:val="111111"/>
          <w:sz w:val="21"/>
          <w:szCs w:val="21"/>
          <w:shd w:val="clear" w:color="auto" w:fill="FFFFFF"/>
        </w:rPr>
        <w:t>Рассмотрено горно-геологические условия разработки рудных месторождений</w:t>
      </w:r>
    </w:p>
    <w:p w:rsidR="003F23F0" w:rsidRPr="003F23F0" w:rsidRDefault="003F23F0" w:rsidP="003F23F0">
      <w:pPr>
        <w:pStyle w:val="a3"/>
        <w:numPr>
          <w:ilvl w:val="0"/>
          <w:numId w:val="1"/>
        </w:numPr>
      </w:pPr>
      <w:r>
        <w:rPr>
          <w:rFonts w:ascii="Arial" w:hAnsi="Arial" w:cs="Arial"/>
          <w:color w:val="111111"/>
          <w:sz w:val="21"/>
          <w:szCs w:val="21"/>
          <w:shd w:val="clear" w:color="auto" w:fill="FFFFFF"/>
        </w:rPr>
        <w:t>сведения о производственных процессах на горнорудных предприятиях и их классификация</w:t>
      </w:r>
    </w:p>
    <w:p w:rsidR="003F23F0" w:rsidRPr="003F23F0" w:rsidRDefault="003F23F0" w:rsidP="003F23F0">
      <w:pPr>
        <w:pStyle w:val="a3"/>
        <w:numPr>
          <w:ilvl w:val="0"/>
          <w:numId w:val="1"/>
        </w:numPr>
      </w:pPr>
      <w:r>
        <w:rPr>
          <w:rFonts w:ascii="Arial" w:hAnsi="Arial" w:cs="Arial"/>
          <w:color w:val="111111"/>
          <w:sz w:val="21"/>
          <w:szCs w:val="21"/>
          <w:shd w:val="clear" w:color="auto" w:fill="FFFFFF"/>
        </w:rPr>
        <w:t xml:space="preserve">процессы при проведении горных выработок и ведении очистных </w:t>
      </w:r>
      <w:proofErr w:type="gramStart"/>
      <w:r>
        <w:rPr>
          <w:rFonts w:ascii="Arial" w:hAnsi="Arial" w:cs="Arial"/>
          <w:color w:val="111111"/>
          <w:sz w:val="21"/>
          <w:szCs w:val="21"/>
          <w:shd w:val="clear" w:color="auto" w:fill="FFFFFF"/>
        </w:rPr>
        <w:t>работ</w:t>
      </w:r>
      <w:proofErr w:type="gramEnd"/>
      <w:r>
        <w:rPr>
          <w:rFonts w:ascii="Arial" w:hAnsi="Arial" w:cs="Arial"/>
          <w:color w:val="111111"/>
          <w:sz w:val="21"/>
          <w:szCs w:val="21"/>
          <w:shd w:val="clear" w:color="auto" w:fill="FFFFFF"/>
        </w:rPr>
        <w:t xml:space="preserve"> а также при выполнении вспомогательных процессов.</w:t>
      </w:r>
    </w:p>
    <w:p w:rsidR="003F23F0" w:rsidRDefault="003F23F0" w:rsidP="003F23F0">
      <w:pPr>
        <w:pStyle w:val="a3"/>
      </w:pPr>
    </w:p>
    <w:sectPr w:rsidR="003F23F0" w:rsidSect="004E79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B2544"/>
    <w:multiLevelType w:val="hybridMultilevel"/>
    <w:tmpl w:val="2B9C478C"/>
    <w:lvl w:ilvl="0" w:tplc="CE56499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23F0"/>
    <w:rsid w:val="003F23F0"/>
    <w:rsid w:val="004E7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9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23F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2019-05-27T12:08:00Z</dcterms:created>
  <dcterms:modified xsi:type="dcterms:W3CDTF">2019-05-27T12:10:00Z</dcterms:modified>
</cp:coreProperties>
</file>